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466C8" w14:textId="01AF141A" w:rsidR="00801C91" w:rsidRPr="00801C91" w:rsidRDefault="00801C91" w:rsidP="004B730D">
      <w:pPr>
        <w:jc w:val="both"/>
        <w:rPr>
          <w:b/>
          <w:bCs/>
          <w:sz w:val="32"/>
          <w:szCs w:val="32"/>
          <w:lang w:val="sr-Latn-RS"/>
        </w:rPr>
      </w:pPr>
      <w:r w:rsidRPr="00801C91">
        <w:rPr>
          <w:b/>
          <w:bCs/>
          <w:sz w:val="32"/>
          <w:szCs w:val="32"/>
          <w:lang w:val="sr-Cyrl-RS"/>
        </w:rPr>
        <w:t xml:space="preserve">Instructions for temporary residence, extension of </w:t>
      </w:r>
      <w:r>
        <w:rPr>
          <w:b/>
          <w:bCs/>
          <w:sz w:val="32"/>
          <w:szCs w:val="32"/>
          <w:lang w:val="sr-Cyrl-RS"/>
        </w:rPr>
        <w:t>temporary residence and Single P</w:t>
      </w:r>
      <w:r w:rsidRPr="00801C91">
        <w:rPr>
          <w:b/>
          <w:bCs/>
          <w:sz w:val="32"/>
          <w:szCs w:val="32"/>
          <w:lang w:val="sr-Cyrl-RS"/>
        </w:rPr>
        <w:t>ermit</w:t>
      </w:r>
      <w:r>
        <w:rPr>
          <w:b/>
          <w:bCs/>
          <w:sz w:val="32"/>
          <w:szCs w:val="32"/>
          <w:lang w:val="sr-Latn-RS"/>
        </w:rPr>
        <w:t xml:space="preserve"> application</w:t>
      </w:r>
    </w:p>
    <w:p w14:paraId="7AADF7D0" w14:textId="77777777" w:rsidR="002202B6" w:rsidRDefault="002202B6" w:rsidP="004B730D">
      <w:pPr>
        <w:jc w:val="both"/>
        <w:rPr>
          <w:sz w:val="28"/>
          <w:szCs w:val="28"/>
          <w:lang w:val="sr-Cyrl-RS"/>
        </w:rPr>
      </w:pPr>
    </w:p>
    <w:p w14:paraId="7C48214D" w14:textId="7F23531F" w:rsidR="008437D9" w:rsidRDefault="00B53FF9" w:rsidP="004B730D">
      <w:pPr>
        <w:jc w:val="both"/>
        <w:rPr>
          <w:sz w:val="28"/>
          <w:szCs w:val="28"/>
        </w:rPr>
      </w:pPr>
      <w:r>
        <w:rPr>
          <w:noProof/>
          <w:sz w:val="28"/>
          <w:szCs w:val="28"/>
        </w:rPr>
        <w:drawing>
          <wp:inline distT="0" distB="0" distL="0" distR="0" wp14:anchorId="0938BAB6" wp14:editId="22B16076">
            <wp:extent cx="5570220" cy="2340961"/>
            <wp:effectExtent l="0" t="0" r="0" b="254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75080" cy="2343003"/>
                    </a:xfrm>
                    <a:prstGeom prst="rect">
                      <a:avLst/>
                    </a:prstGeom>
                  </pic:spPr>
                </pic:pic>
              </a:graphicData>
            </a:graphic>
          </wp:inline>
        </w:drawing>
      </w:r>
    </w:p>
    <w:p w14:paraId="470B7C0C" w14:textId="5A7F8565" w:rsidR="00801C91" w:rsidRPr="00801C91" w:rsidRDefault="00801C91" w:rsidP="00801C91">
      <w:pPr>
        <w:pStyle w:val="ListParagraph"/>
        <w:numPr>
          <w:ilvl w:val="0"/>
          <w:numId w:val="3"/>
        </w:numPr>
        <w:ind w:left="0" w:firstLine="0"/>
        <w:jc w:val="both"/>
        <w:rPr>
          <w:sz w:val="28"/>
          <w:szCs w:val="28"/>
          <w:lang w:val="sr-Cyrl-RS"/>
        </w:rPr>
      </w:pPr>
      <w:r>
        <w:rPr>
          <w:sz w:val="28"/>
          <w:szCs w:val="28"/>
          <w:lang w:val="sr-Latn-RS"/>
        </w:rPr>
        <w:t>T</w:t>
      </w:r>
      <w:r w:rsidRPr="00801C91">
        <w:rPr>
          <w:sz w:val="28"/>
          <w:szCs w:val="28"/>
          <w:lang w:val="sr-Cyrl-RS"/>
        </w:rPr>
        <w:t>emporary residence and extension of temporary residence</w:t>
      </w:r>
      <w:r>
        <w:rPr>
          <w:sz w:val="28"/>
          <w:szCs w:val="28"/>
          <w:lang w:val="sr-Latn-RS"/>
        </w:rPr>
        <w:t xml:space="preserve"> requests</w:t>
      </w:r>
      <w:r w:rsidRPr="00801C91">
        <w:rPr>
          <w:sz w:val="28"/>
          <w:szCs w:val="28"/>
          <w:lang w:val="sr-Cyrl-RS"/>
        </w:rPr>
        <w:t xml:space="preserve"> can be submitted</w:t>
      </w:r>
      <w:r>
        <w:rPr>
          <w:sz w:val="28"/>
          <w:szCs w:val="28"/>
          <w:lang w:val="sr-Latn-RS"/>
        </w:rPr>
        <w:t xml:space="preserve"> via</w:t>
      </w:r>
      <w:r w:rsidR="005B43A3">
        <w:rPr>
          <w:sz w:val="28"/>
          <w:szCs w:val="28"/>
          <w:lang w:val="sr-Latn-RS"/>
        </w:rPr>
        <w:t xml:space="preserve"> </w:t>
      </w:r>
      <w:hyperlink r:id="rId8" w:history="1">
        <w:r w:rsidR="005B43A3" w:rsidRPr="00D11CBF">
          <w:rPr>
            <w:rStyle w:val="Hyperlink"/>
            <w:sz w:val="28"/>
            <w:szCs w:val="28"/>
            <w:lang w:val="sr-Cyrl-RS"/>
          </w:rPr>
          <w:t>https://eforeigner.welcometoserbia.gov.rs/</w:t>
        </w:r>
      </w:hyperlink>
      <w:r w:rsidRPr="00801C91">
        <w:rPr>
          <w:sz w:val="28"/>
          <w:szCs w:val="28"/>
          <w:lang w:val="sr-Cyrl-RS"/>
        </w:rPr>
        <w:t>. It is necessary for the user to log in first.</w:t>
      </w:r>
    </w:p>
    <w:p w14:paraId="746BD353" w14:textId="77777777" w:rsidR="00FF780F" w:rsidRPr="0003276B" w:rsidRDefault="00FF780F" w:rsidP="004B730D">
      <w:pPr>
        <w:pStyle w:val="ListParagraph"/>
        <w:ind w:left="0"/>
        <w:jc w:val="both"/>
        <w:rPr>
          <w:sz w:val="28"/>
          <w:szCs w:val="28"/>
          <w:lang w:val="sr-Cyrl-RS"/>
        </w:rPr>
      </w:pPr>
    </w:p>
    <w:p w14:paraId="69C97CA9" w14:textId="16DEF6B2" w:rsidR="008437D9" w:rsidRPr="00B53FF9" w:rsidRDefault="00B53FF9" w:rsidP="004B730D">
      <w:pPr>
        <w:jc w:val="both"/>
        <w:rPr>
          <w:sz w:val="28"/>
          <w:szCs w:val="28"/>
        </w:rPr>
      </w:pPr>
      <w:r>
        <w:rPr>
          <w:noProof/>
          <w:sz w:val="28"/>
          <w:szCs w:val="28"/>
        </w:rPr>
        <w:drawing>
          <wp:inline distT="0" distB="0" distL="0" distR="0" wp14:anchorId="02AAC75C" wp14:editId="470FB91E">
            <wp:extent cx="4480386" cy="2750820"/>
            <wp:effectExtent l="0" t="0" r="0" b="0"/>
            <wp:docPr id="3" name="Picture 3"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login pa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6996" cy="2761018"/>
                    </a:xfrm>
                    <a:prstGeom prst="rect">
                      <a:avLst/>
                    </a:prstGeom>
                  </pic:spPr>
                </pic:pic>
              </a:graphicData>
            </a:graphic>
          </wp:inline>
        </w:drawing>
      </w:r>
      <w:r>
        <w:rPr>
          <w:sz w:val="28"/>
          <w:szCs w:val="28"/>
        </w:rPr>
        <w:tab/>
      </w:r>
    </w:p>
    <w:p w14:paraId="2AE36A52" w14:textId="77777777" w:rsidR="00FF780F" w:rsidRDefault="00FF780F" w:rsidP="004B730D">
      <w:pPr>
        <w:jc w:val="both"/>
        <w:rPr>
          <w:sz w:val="28"/>
          <w:szCs w:val="28"/>
          <w:lang w:val="sr-Cyrl-RS"/>
        </w:rPr>
      </w:pPr>
    </w:p>
    <w:p w14:paraId="1053419A" w14:textId="68B2187F" w:rsidR="005B43A3" w:rsidRPr="005B43A3" w:rsidRDefault="005B43A3" w:rsidP="005B43A3">
      <w:pPr>
        <w:pStyle w:val="ListParagraph"/>
        <w:numPr>
          <w:ilvl w:val="0"/>
          <w:numId w:val="3"/>
        </w:numPr>
        <w:ind w:left="0" w:firstLine="0"/>
        <w:jc w:val="both"/>
        <w:rPr>
          <w:sz w:val="28"/>
          <w:szCs w:val="28"/>
          <w:lang w:val="sr-Cyrl-RS"/>
        </w:rPr>
      </w:pPr>
      <w:r w:rsidRPr="005B43A3">
        <w:rPr>
          <w:sz w:val="28"/>
          <w:szCs w:val="28"/>
          <w:lang w:val="sr-Cyrl-RS"/>
        </w:rPr>
        <w:t xml:space="preserve">The user chooses the way </w:t>
      </w:r>
      <w:r>
        <w:rPr>
          <w:sz w:val="28"/>
          <w:szCs w:val="28"/>
          <w:lang w:val="sr-Latn-RS"/>
        </w:rPr>
        <w:t>they</w:t>
      </w:r>
      <w:r>
        <w:rPr>
          <w:sz w:val="28"/>
          <w:szCs w:val="28"/>
          <w:lang w:val="sr-Cyrl-RS"/>
        </w:rPr>
        <w:t xml:space="preserve"> want</w:t>
      </w:r>
      <w:r w:rsidRPr="005B43A3">
        <w:rPr>
          <w:sz w:val="28"/>
          <w:szCs w:val="28"/>
          <w:lang w:val="sr-Cyrl-RS"/>
        </w:rPr>
        <w:t xml:space="preserve"> to log in.</w:t>
      </w:r>
    </w:p>
    <w:p w14:paraId="3A0D70B5" w14:textId="0729C8B1" w:rsidR="0003276B" w:rsidRDefault="005B43A3" w:rsidP="004B730D">
      <w:pPr>
        <w:jc w:val="both"/>
        <w:rPr>
          <w:rStyle w:val="Hyperlink"/>
          <w:sz w:val="28"/>
          <w:szCs w:val="28"/>
          <w:lang w:val="sr-Cyrl-RS"/>
        </w:rPr>
      </w:pPr>
      <w:r w:rsidRPr="00290A4C">
        <w:rPr>
          <w:b/>
          <w:sz w:val="28"/>
          <w:szCs w:val="28"/>
          <w:lang w:val="en-GB"/>
        </w:rPr>
        <w:t>Prerequisite</w:t>
      </w:r>
      <w:r w:rsidRPr="00290A4C">
        <w:rPr>
          <w:sz w:val="28"/>
          <w:szCs w:val="28"/>
          <w:lang w:val="en-GB"/>
        </w:rPr>
        <w:t>: The user must be registered at</w:t>
      </w:r>
      <w:r w:rsidR="0003276B">
        <w:rPr>
          <w:sz w:val="28"/>
          <w:szCs w:val="28"/>
          <w:lang w:val="sr-Cyrl-RS"/>
        </w:rPr>
        <w:t xml:space="preserve"> </w:t>
      </w:r>
      <w:hyperlink r:id="rId10" w:history="1">
        <w:r w:rsidR="0003276B" w:rsidRPr="00F23443">
          <w:rPr>
            <w:rStyle w:val="Hyperlink"/>
            <w:sz w:val="28"/>
            <w:szCs w:val="28"/>
            <w:lang w:val="sr-Cyrl-RS"/>
          </w:rPr>
          <w:t>https://eid.gov.rs/sr-Cyrl-RS/pocetna</w:t>
        </w:r>
      </w:hyperlink>
    </w:p>
    <w:p w14:paraId="73CE09D9" w14:textId="371A2CAC" w:rsidR="005B43A3" w:rsidRDefault="005B43A3" w:rsidP="004B730D">
      <w:pPr>
        <w:jc w:val="both"/>
        <w:rPr>
          <w:sz w:val="28"/>
          <w:szCs w:val="28"/>
          <w:lang w:val="sr-Cyrl-RS"/>
        </w:rPr>
      </w:pPr>
      <w:r w:rsidRPr="005B43A3">
        <w:rPr>
          <w:b/>
          <w:sz w:val="28"/>
          <w:szCs w:val="28"/>
          <w:lang w:val="sr-Cyrl-RS"/>
        </w:rPr>
        <w:lastRenderedPageBreak/>
        <w:t>Note</w:t>
      </w:r>
      <w:r w:rsidRPr="005B43A3">
        <w:rPr>
          <w:sz w:val="28"/>
          <w:szCs w:val="28"/>
          <w:lang w:val="sr-Cyrl-RS"/>
        </w:rPr>
        <w:t>: If the user st</w:t>
      </w:r>
      <w:r>
        <w:rPr>
          <w:sz w:val="28"/>
          <w:szCs w:val="28"/>
          <w:lang w:val="sr-Cyrl-RS"/>
        </w:rPr>
        <w:t>ated during registration that they have</w:t>
      </w:r>
      <w:r w:rsidRPr="005B43A3">
        <w:rPr>
          <w:sz w:val="28"/>
          <w:szCs w:val="28"/>
          <w:lang w:val="sr-Cyrl-RS"/>
        </w:rPr>
        <w:t xml:space="preserve"> an EBS (</w:t>
      </w:r>
      <w:r>
        <w:rPr>
          <w:sz w:val="28"/>
          <w:szCs w:val="28"/>
          <w:lang w:val="sr-Latn-RS"/>
        </w:rPr>
        <w:t>foreign citizen’s</w:t>
      </w:r>
      <w:r w:rsidRPr="005B43A3">
        <w:rPr>
          <w:sz w:val="28"/>
          <w:szCs w:val="28"/>
          <w:lang w:val="sr-Cyrl-RS"/>
        </w:rPr>
        <w:t xml:space="preserve"> registration number), which is valid at the time of application, it is an </w:t>
      </w:r>
      <w:r w:rsidRPr="005B43A3">
        <w:rPr>
          <w:b/>
          <w:sz w:val="28"/>
          <w:szCs w:val="28"/>
          <w:lang w:val="sr-Cyrl-RS"/>
        </w:rPr>
        <w:t>extension of temporary stay</w:t>
      </w:r>
      <w:r w:rsidRPr="005B43A3">
        <w:rPr>
          <w:sz w:val="28"/>
          <w:szCs w:val="28"/>
          <w:lang w:val="sr-Cyrl-RS"/>
        </w:rPr>
        <w:t>.</w:t>
      </w:r>
    </w:p>
    <w:p w14:paraId="6DFB6BF7" w14:textId="0BCEB742" w:rsidR="00EC4FE2" w:rsidRDefault="00B53FF9" w:rsidP="004B730D">
      <w:pPr>
        <w:pStyle w:val="ListParagraph"/>
        <w:ind w:left="0"/>
        <w:jc w:val="both"/>
        <w:rPr>
          <w:sz w:val="28"/>
          <w:szCs w:val="28"/>
          <w:lang w:val="sr-Cyrl-RS"/>
        </w:rPr>
      </w:pPr>
      <w:r>
        <w:rPr>
          <w:noProof/>
          <w:sz w:val="28"/>
          <w:szCs w:val="28"/>
          <w:lang w:val="sr-Cyrl-RS"/>
        </w:rPr>
        <w:drawing>
          <wp:inline distT="0" distB="0" distL="0" distR="0" wp14:anchorId="14590B90" wp14:editId="13B3B3E0">
            <wp:extent cx="4709160" cy="3382425"/>
            <wp:effectExtent l="0" t="0" r="0" b="889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23908" cy="3393018"/>
                    </a:xfrm>
                    <a:prstGeom prst="rect">
                      <a:avLst/>
                    </a:prstGeom>
                  </pic:spPr>
                </pic:pic>
              </a:graphicData>
            </a:graphic>
          </wp:inline>
        </w:drawing>
      </w:r>
    </w:p>
    <w:p w14:paraId="32540944" w14:textId="15AC1EAA" w:rsidR="00EC4FE2" w:rsidRDefault="00EC4FE2" w:rsidP="004B730D">
      <w:pPr>
        <w:pStyle w:val="ListParagraph"/>
        <w:ind w:left="0"/>
        <w:jc w:val="both"/>
        <w:rPr>
          <w:sz w:val="28"/>
          <w:szCs w:val="28"/>
        </w:rPr>
      </w:pPr>
    </w:p>
    <w:p w14:paraId="497A8E41" w14:textId="77777777" w:rsidR="00C6517C" w:rsidRDefault="00C6517C" w:rsidP="004B730D">
      <w:pPr>
        <w:pStyle w:val="ListParagraph"/>
        <w:ind w:left="0"/>
        <w:jc w:val="both"/>
        <w:rPr>
          <w:sz w:val="28"/>
          <w:szCs w:val="28"/>
        </w:rPr>
      </w:pPr>
    </w:p>
    <w:p w14:paraId="78FCEBBE" w14:textId="38C9127C" w:rsidR="005B43A3" w:rsidRPr="005B43A3" w:rsidRDefault="005B43A3" w:rsidP="005B43A3">
      <w:pPr>
        <w:pStyle w:val="ListParagraph"/>
        <w:numPr>
          <w:ilvl w:val="0"/>
          <w:numId w:val="3"/>
        </w:numPr>
        <w:ind w:left="0" w:firstLine="0"/>
        <w:jc w:val="both"/>
        <w:rPr>
          <w:sz w:val="28"/>
          <w:szCs w:val="28"/>
          <w:lang w:val="en-GB"/>
        </w:rPr>
      </w:pPr>
      <w:r w:rsidRPr="00290A4C">
        <w:rPr>
          <w:sz w:val="28"/>
          <w:szCs w:val="28"/>
          <w:lang w:val="en-GB"/>
        </w:rPr>
        <w:t>After successful login to the system, the user clicks the "Start</w:t>
      </w:r>
      <w:r>
        <w:rPr>
          <w:sz w:val="28"/>
          <w:szCs w:val="28"/>
          <w:lang w:val="en-GB"/>
        </w:rPr>
        <w:t xml:space="preserve"> your application" button.</w:t>
      </w:r>
    </w:p>
    <w:p w14:paraId="7DD88F40" w14:textId="77777777" w:rsidR="00C6517C" w:rsidRDefault="00C6517C" w:rsidP="004B730D">
      <w:pPr>
        <w:jc w:val="both"/>
        <w:rPr>
          <w:sz w:val="28"/>
          <w:szCs w:val="28"/>
        </w:rPr>
      </w:pPr>
    </w:p>
    <w:p w14:paraId="2C1C4F8D" w14:textId="451700C6" w:rsidR="00C6517C" w:rsidRDefault="00512DF5" w:rsidP="004B730D">
      <w:pPr>
        <w:jc w:val="both"/>
        <w:rPr>
          <w:noProof/>
        </w:rPr>
      </w:pPr>
      <w:r w:rsidRPr="00512DF5">
        <w:rPr>
          <w:noProof/>
        </w:rPr>
        <w:t xml:space="preserve"> </w:t>
      </w:r>
      <w:r w:rsidR="00B53FF9">
        <w:rPr>
          <w:noProof/>
        </w:rPr>
        <w:drawing>
          <wp:inline distT="0" distB="0" distL="0" distR="0" wp14:anchorId="38AABA48" wp14:editId="1AFF1685">
            <wp:extent cx="2726027" cy="1798320"/>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586" cy="1805286"/>
                    </a:xfrm>
                    <a:prstGeom prst="rect">
                      <a:avLst/>
                    </a:prstGeom>
                  </pic:spPr>
                </pic:pic>
              </a:graphicData>
            </a:graphic>
          </wp:inline>
        </w:drawing>
      </w:r>
      <w:r w:rsidR="00B53FF9">
        <w:rPr>
          <w:noProof/>
        </w:rPr>
        <w:drawing>
          <wp:inline distT="0" distB="0" distL="0" distR="0" wp14:anchorId="1E8581E0" wp14:editId="627E1BD8">
            <wp:extent cx="3162300" cy="1600313"/>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4610" cy="1606542"/>
                    </a:xfrm>
                    <a:prstGeom prst="rect">
                      <a:avLst/>
                    </a:prstGeom>
                  </pic:spPr>
                </pic:pic>
              </a:graphicData>
            </a:graphic>
          </wp:inline>
        </w:drawing>
      </w:r>
    </w:p>
    <w:p w14:paraId="35134617" w14:textId="77777777" w:rsidR="00A13D16" w:rsidRDefault="00A13D16" w:rsidP="004B730D">
      <w:pPr>
        <w:jc w:val="both"/>
        <w:rPr>
          <w:sz w:val="28"/>
          <w:szCs w:val="28"/>
        </w:rPr>
      </w:pPr>
    </w:p>
    <w:p w14:paraId="409E2110" w14:textId="166CDC5D" w:rsidR="005B43A3" w:rsidRPr="005B43A3" w:rsidRDefault="005B43A3" w:rsidP="005B43A3">
      <w:pPr>
        <w:pStyle w:val="ListParagraph"/>
        <w:numPr>
          <w:ilvl w:val="0"/>
          <w:numId w:val="3"/>
        </w:numPr>
        <w:ind w:left="0" w:firstLine="0"/>
        <w:jc w:val="both"/>
        <w:rPr>
          <w:sz w:val="28"/>
          <w:szCs w:val="28"/>
        </w:rPr>
      </w:pPr>
      <w:r w:rsidRPr="005B43A3">
        <w:rPr>
          <w:sz w:val="28"/>
          <w:szCs w:val="28"/>
        </w:rPr>
        <w:lastRenderedPageBreak/>
        <w:t xml:space="preserve">It is necessary to </w:t>
      </w:r>
      <w:r w:rsidR="003B2D17">
        <w:rPr>
          <w:sz w:val="28"/>
          <w:szCs w:val="28"/>
        </w:rPr>
        <w:t>enter</w:t>
      </w:r>
      <w:r w:rsidRPr="005B43A3">
        <w:rPr>
          <w:sz w:val="28"/>
          <w:szCs w:val="28"/>
        </w:rPr>
        <w:t xml:space="preserve"> personal data, additional information, data on country and place of birth, as well as data on travel documents.</w:t>
      </w:r>
    </w:p>
    <w:p w14:paraId="4C828DAC" w14:textId="493A9FD2" w:rsidR="00EF1B38" w:rsidRDefault="00EF1B38" w:rsidP="004B730D">
      <w:pPr>
        <w:jc w:val="both"/>
        <w:rPr>
          <w:sz w:val="28"/>
          <w:szCs w:val="28"/>
          <w:lang w:val="sr-Cyrl-RS"/>
        </w:rPr>
      </w:pPr>
    </w:p>
    <w:p w14:paraId="5A83E1F2" w14:textId="091D818A" w:rsidR="00EF1B38" w:rsidRDefault="00512DF5" w:rsidP="004B730D">
      <w:pPr>
        <w:jc w:val="both"/>
        <w:rPr>
          <w:sz w:val="28"/>
          <w:szCs w:val="28"/>
          <w:lang w:val="sr-Cyrl-RS"/>
        </w:rPr>
      </w:pPr>
      <w:r w:rsidRPr="00512DF5">
        <w:rPr>
          <w:noProof/>
        </w:rPr>
        <w:t xml:space="preserve"> </w:t>
      </w:r>
      <w:r w:rsidR="00B53FF9">
        <w:rPr>
          <w:noProof/>
          <w:sz w:val="28"/>
          <w:szCs w:val="28"/>
          <w:lang w:val="sr-Cyrl-RS"/>
        </w:rPr>
        <w:drawing>
          <wp:inline distT="0" distB="0" distL="0" distR="0" wp14:anchorId="4BFF36BE" wp14:editId="7ED32CAC">
            <wp:extent cx="3589020" cy="4122832"/>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591545" cy="4125732"/>
                    </a:xfrm>
                    <a:prstGeom prst="rect">
                      <a:avLst/>
                    </a:prstGeom>
                  </pic:spPr>
                </pic:pic>
              </a:graphicData>
            </a:graphic>
          </wp:inline>
        </w:drawing>
      </w:r>
    </w:p>
    <w:p w14:paraId="0643582C" w14:textId="77777777" w:rsidR="00512DF5" w:rsidRPr="00512DF5" w:rsidRDefault="00512DF5" w:rsidP="004B730D">
      <w:pPr>
        <w:pStyle w:val="ListParagraph"/>
        <w:tabs>
          <w:tab w:val="left" w:pos="360"/>
        </w:tabs>
        <w:ind w:left="0"/>
        <w:jc w:val="both"/>
        <w:rPr>
          <w:sz w:val="28"/>
          <w:szCs w:val="28"/>
        </w:rPr>
      </w:pPr>
    </w:p>
    <w:p w14:paraId="17B2E0C7" w14:textId="28B941DB" w:rsidR="003B2D17" w:rsidRPr="003B2D17" w:rsidRDefault="003B2D17" w:rsidP="003B2D17">
      <w:pPr>
        <w:pStyle w:val="ListParagraph"/>
        <w:numPr>
          <w:ilvl w:val="0"/>
          <w:numId w:val="3"/>
        </w:numPr>
        <w:ind w:left="0" w:firstLine="0"/>
        <w:jc w:val="both"/>
        <w:rPr>
          <w:sz w:val="28"/>
          <w:szCs w:val="28"/>
        </w:rPr>
      </w:pPr>
      <w:r w:rsidRPr="003B2D17">
        <w:rPr>
          <w:sz w:val="28"/>
          <w:szCs w:val="28"/>
        </w:rPr>
        <w:t xml:space="preserve">After </w:t>
      </w:r>
      <w:r>
        <w:rPr>
          <w:sz w:val="28"/>
          <w:szCs w:val="28"/>
        </w:rPr>
        <w:t>entering</w:t>
      </w:r>
      <w:r w:rsidRPr="003B2D17">
        <w:rPr>
          <w:sz w:val="28"/>
          <w:szCs w:val="28"/>
        </w:rPr>
        <w:t xml:space="preserve"> the information about the stay and the address of the intended </w:t>
      </w:r>
      <w:r>
        <w:rPr>
          <w:sz w:val="28"/>
          <w:szCs w:val="28"/>
        </w:rPr>
        <w:t>residence</w:t>
      </w:r>
      <w:r w:rsidRPr="003B2D17">
        <w:rPr>
          <w:sz w:val="28"/>
          <w:szCs w:val="28"/>
        </w:rPr>
        <w:t>, go to "Next step".</w:t>
      </w:r>
    </w:p>
    <w:p w14:paraId="030736D0" w14:textId="7432F290" w:rsidR="003B2D17" w:rsidRPr="006921AF" w:rsidRDefault="003B2D17" w:rsidP="004B730D">
      <w:pPr>
        <w:tabs>
          <w:tab w:val="left" w:pos="360"/>
        </w:tabs>
        <w:jc w:val="both"/>
        <w:rPr>
          <w:sz w:val="28"/>
          <w:szCs w:val="28"/>
          <w:lang w:val="sr-Cyrl-RS"/>
        </w:rPr>
      </w:pPr>
      <w:r w:rsidRPr="003B2D17">
        <w:rPr>
          <w:b/>
          <w:sz w:val="28"/>
          <w:szCs w:val="28"/>
          <w:lang w:val="sr-Cyrl-RS"/>
        </w:rPr>
        <w:t>Note</w:t>
      </w:r>
      <w:r w:rsidRPr="003B2D17">
        <w:rPr>
          <w:sz w:val="28"/>
          <w:szCs w:val="28"/>
          <w:lang w:val="sr-Cyrl-RS"/>
        </w:rPr>
        <w:t xml:space="preserve">: If you choose employment as the basis of residence, and the reason is employment (in the narrower sense), </w:t>
      </w:r>
      <w:r>
        <w:rPr>
          <w:sz w:val="28"/>
          <w:szCs w:val="28"/>
          <w:lang w:val="sr-Latn-RS"/>
        </w:rPr>
        <w:t xml:space="preserve">if you are </w:t>
      </w:r>
      <w:r w:rsidRPr="003B2D17">
        <w:rPr>
          <w:sz w:val="28"/>
          <w:szCs w:val="28"/>
          <w:lang w:val="sr-Cyrl-RS"/>
        </w:rPr>
        <w:t xml:space="preserve">registered in the decision on registration (self-employment), </w:t>
      </w:r>
      <w:r>
        <w:rPr>
          <w:sz w:val="28"/>
          <w:szCs w:val="28"/>
          <w:lang w:val="sr-Latn-RS"/>
        </w:rPr>
        <w:t xml:space="preserve">have a </w:t>
      </w:r>
      <w:r w:rsidRPr="003B2D17">
        <w:rPr>
          <w:sz w:val="28"/>
          <w:szCs w:val="28"/>
          <w:lang w:val="sr-Cyrl-RS"/>
        </w:rPr>
        <w:t>contract on business and technical cooperation (</w:t>
      </w:r>
      <w:r>
        <w:rPr>
          <w:sz w:val="28"/>
          <w:szCs w:val="28"/>
          <w:lang w:val="sr-Latn-RS"/>
        </w:rPr>
        <w:t>referred</w:t>
      </w:r>
      <w:r w:rsidRPr="003B2D17">
        <w:rPr>
          <w:sz w:val="28"/>
          <w:szCs w:val="28"/>
          <w:lang w:val="sr-Cyrl-RS"/>
        </w:rPr>
        <w:t xml:space="preserve"> persons), </w:t>
      </w:r>
      <w:r>
        <w:rPr>
          <w:sz w:val="28"/>
          <w:szCs w:val="28"/>
          <w:lang w:val="sr-Latn-RS"/>
        </w:rPr>
        <w:t xml:space="preserve">perform </w:t>
      </w:r>
      <w:r w:rsidRPr="003B2D17">
        <w:rPr>
          <w:sz w:val="28"/>
          <w:szCs w:val="28"/>
          <w:lang w:val="sr-Cyrl-RS"/>
        </w:rPr>
        <w:t xml:space="preserve">movement within a company, training and </w:t>
      </w:r>
      <w:r>
        <w:rPr>
          <w:sz w:val="28"/>
          <w:szCs w:val="28"/>
          <w:lang w:val="sr-Latn-RS"/>
        </w:rPr>
        <w:t>development</w:t>
      </w:r>
      <w:r>
        <w:rPr>
          <w:sz w:val="28"/>
          <w:szCs w:val="28"/>
          <w:lang w:val="sr-Cyrl-RS"/>
        </w:rPr>
        <w:t xml:space="preserve"> or you are</w:t>
      </w:r>
      <w:r>
        <w:rPr>
          <w:sz w:val="28"/>
          <w:szCs w:val="28"/>
          <w:lang w:val="sr-Latn-RS"/>
        </w:rPr>
        <w:t xml:space="preserve"> an</w:t>
      </w:r>
      <w:r w:rsidRPr="003B2D17">
        <w:rPr>
          <w:sz w:val="28"/>
          <w:szCs w:val="28"/>
          <w:lang w:val="sr-Cyrl-RS"/>
        </w:rPr>
        <w:t xml:space="preserve"> indepen</w:t>
      </w:r>
      <w:r>
        <w:rPr>
          <w:sz w:val="28"/>
          <w:szCs w:val="28"/>
          <w:lang w:val="sr-Cyrl-RS"/>
        </w:rPr>
        <w:t xml:space="preserve">dent professional, you are applying for a </w:t>
      </w:r>
      <w:r w:rsidRPr="00000DFD">
        <w:rPr>
          <w:b/>
          <w:sz w:val="28"/>
          <w:szCs w:val="28"/>
          <w:lang w:val="sr-Cyrl-RS"/>
        </w:rPr>
        <w:t>Single Permit (residence and work).</w:t>
      </w:r>
    </w:p>
    <w:p w14:paraId="7A2375C4" w14:textId="77777777" w:rsidR="0068716A" w:rsidRDefault="0068716A" w:rsidP="004B730D">
      <w:pPr>
        <w:jc w:val="both"/>
        <w:rPr>
          <w:sz w:val="28"/>
          <w:szCs w:val="28"/>
        </w:rPr>
      </w:pPr>
    </w:p>
    <w:p w14:paraId="02F912FD" w14:textId="34E73D66" w:rsidR="00504C83" w:rsidRDefault="008676F2" w:rsidP="004B730D">
      <w:pPr>
        <w:jc w:val="both"/>
        <w:rPr>
          <w:noProof/>
        </w:rPr>
      </w:pPr>
      <w:r w:rsidRPr="008676F2">
        <w:rPr>
          <w:noProof/>
        </w:rPr>
        <w:lastRenderedPageBreak/>
        <w:t xml:space="preserve"> </w:t>
      </w:r>
      <w:r w:rsidR="002913B4" w:rsidRPr="002913B4">
        <w:rPr>
          <w:noProof/>
        </w:rPr>
        <w:t xml:space="preserve"> </w:t>
      </w:r>
      <w:r w:rsidR="00B53FF9">
        <w:rPr>
          <w:noProof/>
        </w:rPr>
        <w:drawing>
          <wp:inline distT="0" distB="0" distL="0" distR="0" wp14:anchorId="262B4740" wp14:editId="565DAB36">
            <wp:extent cx="3322320" cy="2835946"/>
            <wp:effectExtent l="0" t="0" r="0" b="254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7698" cy="2840537"/>
                    </a:xfrm>
                    <a:prstGeom prst="rect">
                      <a:avLst/>
                    </a:prstGeom>
                  </pic:spPr>
                </pic:pic>
              </a:graphicData>
            </a:graphic>
          </wp:inline>
        </w:drawing>
      </w:r>
    </w:p>
    <w:p w14:paraId="01D7FDF6" w14:textId="77777777" w:rsidR="00021400" w:rsidRPr="00504C83" w:rsidRDefault="00021400" w:rsidP="004B730D">
      <w:pPr>
        <w:jc w:val="both"/>
        <w:rPr>
          <w:noProof/>
        </w:rPr>
      </w:pPr>
    </w:p>
    <w:p w14:paraId="02CA6BEE" w14:textId="77777777" w:rsidR="00512DF5" w:rsidRDefault="00512DF5" w:rsidP="004B730D">
      <w:pPr>
        <w:pStyle w:val="ListParagraph"/>
        <w:ind w:left="0"/>
        <w:jc w:val="both"/>
        <w:rPr>
          <w:sz w:val="28"/>
          <w:szCs w:val="28"/>
          <w:lang w:val="sr-Cyrl-RS"/>
        </w:rPr>
      </w:pPr>
    </w:p>
    <w:p w14:paraId="2E22C02D" w14:textId="49C4C439" w:rsidR="00000DFD" w:rsidRPr="00000DFD" w:rsidRDefault="00000DFD" w:rsidP="00000DFD">
      <w:pPr>
        <w:pStyle w:val="ListParagraph"/>
        <w:numPr>
          <w:ilvl w:val="0"/>
          <w:numId w:val="3"/>
        </w:numPr>
        <w:ind w:left="0" w:firstLine="0"/>
        <w:jc w:val="both"/>
        <w:rPr>
          <w:sz w:val="28"/>
          <w:szCs w:val="28"/>
          <w:lang w:val="sr-Cyrl-RS"/>
        </w:rPr>
      </w:pPr>
      <w:r>
        <w:rPr>
          <w:sz w:val="28"/>
          <w:szCs w:val="28"/>
          <w:lang w:val="sr-Cyrl-RS"/>
        </w:rPr>
        <w:t>After entering</w:t>
      </w:r>
      <w:r w:rsidRPr="00000DFD">
        <w:rPr>
          <w:sz w:val="28"/>
          <w:szCs w:val="28"/>
          <w:lang w:val="sr-Cyrl-RS"/>
        </w:rPr>
        <w:t xml:space="preserve"> the details </w:t>
      </w:r>
      <w:r>
        <w:rPr>
          <w:sz w:val="28"/>
          <w:szCs w:val="28"/>
          <w:lang w:val="sr-Latn-RS"/>
        </w:rPr>
        <w:t>behind</w:t>
      </w:r>
      <w:r w:rsidRPr="00000DFD">
        <w:rPr>
          <w:sz w:val="28"/>
          <w:szCs w:val="28"/>
          <w:lang w:val="sr-Cyrl-RS"/>
        </w:rPr>
        <w:t xml:space="preserve"> the reasons on the previously selected basis, proceed to "Next step".</w:t>
      </w:r>
    </w:p>
    <w:p w14:paraId="6078362B" w14:textId="77777777" w:rsidR="001121D1" w:rsidRDefault="001121D1" w:rsidP="004B730D">
      <w:pPr>
        <w:jc w:val="both"/>
        <w:rPr>
          <w:sz w:val="28"/>
          <w:szCs w:val="28"/>
          <w:lang w:val="sr-Cyrl-RS"/>
        </w:rPr>
      </w:pPr>
    </w:p>
    <w:p w14:paraId="5C80DB6E" w14:textId="2B6C25C8" w:rsidR="001121D1" w:rsidRDefault="00B53FF9" w:rsidP="004B730D">
      <w:pPr>
        <w:jc w:val="both"/>
        <w:rPr>
          <w:sz w:val="28"/>
          <w:szCs w:val="28"/>
          <w:lang w:val="sr-Cyrl-RS"/>
        </w:rPr>
      </w:pPr>
      <w:r>
        <w:rPr>
          <w:noProof/>
          <w:sz w:val="28"/>
          <w:szCs w:val="28"/>
          <w:lang w:val="sr-Cyrl-RS"/>
        </w:rPr>
        <w:drawing>
          <wp:inline distT="0" distB="0" distL="0" distR="0" wp14:anchorId="6EF221A0" wp14:editId="34590691">
            <wp:extent cx="3048000" cy="2501006"/>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2780" cy="2504929"/>
                    </a:xfrm>
                    <a:prstGeom prst="rect">
                      <a:avLst/>
                    </a:prstGeom>
                  </pic:spPr>
                </pic:pic>
              </a:graphicData>
            </a:graphic>
          </wp:inline>
        </w:drawing>
      </w:r>
    </w:p>
    <w:p w14:paraId="15398FD1" w14:textId="09A88543" w:rsidR="00C320C1" w:rsidRPr="00C320C1" w:rsidRDefault="00C320C1" w:rsidP="00C320C1">
      <w:pPr>
        <w:pStyle w:val="ListParagraph"/>
        <w:numPr>
          <w:ilvl w:val="0"/>
          <w:numId w:val="3"/>
        </w:numPr>
        <w:ind w:left="0" w:firstLine="0"/>
        <w:jc w:val="both"/>
        <w:rPr>
          <w:sz w:val="28"/>
          <w:szCs w:val="28"/>
          <w:lang w:val="en-GB"/>
        </w:rPr>
      </w:pPr>
      <w:r w:rsidRPr="00290A4C">
        <w:rPr>
          <w:sz w:val="28"/>
          <w:szCs w:val="28"/>
          <w:lang w:val="en-GB"/>
        </w:rPr>
        <w:t xml:space="preserve">When attaching required documents, pay attention to allowed extensions (formats in which the requested documents must be submitted) and the size of the documents (up to 5MB). After attaching all the necessary documents, </w:t>
      </w:r>
      <w:r>
        <w:rPr>
          <w:sz w:val="28"/>
          <w:szCs w:val="28"/>
          <w:lang w:val="en-GB"/>
        </w:rPr>
        <w:t>proceed</w:t>
      </w:r>
      <w:r w:rsidRPr="00290A4C">
        <w:rPr>
          <w:sz w:val="28"/>
          <w:szCs w:val="28"/>
          <w:lang w:val="en-GB"/>
        </w:rPr>
        <w:t xml:space="preserve"> to "Next step".</w:t>
      </w:r>
    </w:p>
    <w:p w14:paraId="1274A21F" w14:textId="77777777" w:rsidR="00B6363E" w:rsidRPr="00B6363E" w:rsidRDefault="00B6363E" w:rsidP="00B6363E">
      <w:pPr>
        <w:jc w:val="both"/>
        <w:rPr>
          <w:sz w:val="28"/>
          <w:szCs w:val="28"/>
          <w:lang w:val="sr-Cyrl-RS"/>
        </w:rPr>
      </w:pPr>
    </w:p>
    <w:p w14:paraId="04CB83AD" w14:textId="63139014" w:rsidR="00DF701B" w:rsidRDefault="00B53FF9" w:rsidP="004B730D">
      <w:pPr>
        <w:pStyle w:val="ListParagraph"/>
        <w:ind w:left="0"/>
        <w:jc w:val="both"/>
        <w:rPr>
          <w:noProof/>
        </w:rPr>
      </w:pPr>
      <w:r>
        <w:rPr>
          <w:noProof/>
        </w:rPr>
        <w:lastRenderedPageBreak/>
        <w:drawing>
          <wp:inline distT="0" distB="0" distL="0" distR="0" wp14:anchorId="008B3878" wp14:editId="56E54370">
            <wp:extent cx="3822726" cy="3040380"/>
            <wp:effectExtent l="0" t="0" r="6350" b="7620"/>
            <wp:docPr id="10"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 scre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6367" cy="3043276"/>
                    </a:xfrm>
                    <a:prstGeom prst="rect">
                      <a:avLst/>
                    </a:prstGeom>
                  </pic:spPr>
                </pic:pic>
              </a:graphicData>
            </a:graphic>
          </wp:inline>
        </w:drawing>
      </w:r>
    </w:p>
    <w:p w14:paraId="146C5692" w14:textId="77777777" w:rsidR="00B6363E" w:rsidRPr="00D06D4B" w:rsidRDefault="00B6363E" w:rsidP="004B730D">
      <w:pPr>
        <w:pStyle w:val="ListParagraph"/>
        <w:ind w:left="0"/>
        <w:jc w:val="both"/>
        <w:rPr>
          <w:noProof/>
        </w:rPr>
      </w:pPr>
    </w:p>
    <w:p w14:paraId="7CD2D98A" w14:textId="1A6F0D7E" w:rsidR="00C320C1" w:rsidRPr="00C320C1" w:rsidRDefault="00C320C1" w:rsidP="00C320C1">
      <w:pPr>
        <w:pStyle w:val="ListParagraph"/>
        <w:numPr>
          <w:ilvl w:val="0"/>
          <w:numId w:val="3"/>
        </w:numPr>
        <w:ind w:left="0" w:firstLine="0"/>
        <w:jc w:val="both"/>
        <w:rPr>
          <w:sz w:val="28"/>
          <w:szCs w:val="28"/>
          <w:lang w:val="en-GB"/>
        </w:rPr>
      </w:pPr>
      <w:r w:rsidRPr="00290A4C">
        <w:rPr>
          <w:sz w:val="28"/>
          <w:szCs w:val="28"/>
          <w:lang w:val="en-GB"/>
        </w:rPr>
        <w:t>After giving consent, select "Proceed to payment".</w:t>
      </w:r>
    </w:p>
    <w:p w14:paraId="1FD13A9A" w14:textId="77777777" w:rsidR="00A935E2" w:rsidRDefault="00A935E2" w:rsidP="004B730D">
      <w:pPr>
        <w:jc w:val="both"/>
        <w:rPr>
          <w:sz w:val="28"/>
          <w:szCs w:val="28"/>
          <w:lang w:val="sr-Cyrl-RS"/>
        </w:rPr>
      </w:pPr>
    </w:p>
    <w:p w14:paraId="384EA918" w14:textId="5CCE324D" w:rsidR="00DF701B" w:rsidRDefault="00B53FF9" w:rsidP="004B730D">
      <w:pPr>
        <w:jc w:val="both"/>
        <w:rPr>
          <w:sz w:val="28"/>
          <w:szCs w:val="28"/>
          <w:lang w:val="sr-Cyrl-RS"/>
        </w:rPr>
      </w:pPr>
      <w:r>
        <w:rPr>
          <w:noProof/>
          <w:sz w:val="28"/>
          <w:szCs w:val="28"/>
          <w:lang w:val="sr-Cyrl-RS"/>
        </w:rPr>
        <w:drawing>
          <wp:inline distT="0" distB="0" distL="0" distR="0" wp14:anchorId="6D6CA689" wp14:editId="631C7C9B">
            <wp:extent cx="3726180" cy="3324485"/>
            <wp:effectExtent l="0" t="0" r="7620" b="9525"/>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9414" cy="3327370"/>
                    </a:xfrm>
                    <a:prstGeom prst="rect">
                      <a:avLst/>
                    </a:prstGeom>
                  </pic:spPr>
                </pic:pic>
              </a:graphicData>
            </a:graphic>
          </wp:inline>
        </w:drawing>
      </w:r>
    </w:p>
    <w:p w14:paraId="72A91E8B" w14:textId="3BC3D704" w:rsidR="00DF701B" w:rsidRPr="00B53FF9" w:rsidRDefault="00C320C1" w:rsidP="004B730D">
      <w:pPr>
        <w:pStyle w:val="ListParagraph"/>
        <w:numPr>
          <w:ilvl w:val="0"/>
          <w:numId w:val="3"/>
        </w:numPr>
        <w:ind w:left="0" w:firstLine="0"/>
        <w:jc w:val="both"/>
        <w:rPr>
          <w:sz w:val="28"/>
          <w:szCs w:val="28"/>
        </w:rPr>
      </w:pPr>
      <w:r w:rsidRPr="00C320C1">
        <w:rPr>
          <w:sz w:val="28"/>
          <w:szCs w:val="28"/>
        </w:rPr>
        <w:t>The total amount to be paid is calculated based on the information you entered when applying.</w:t>
      </w:r>
    </w:p>
    <w:p w14:paraId="1BAA2AEB" w14:textId="08945E08" w:rsidR="00B16EF4" w:rsidRPr="00B16EF4" w:rsidRDefault="00B16EF4" w:rsidP="004B730D">
      <w:pPr>
        <w:jc w:val="both"/>
        <w:rPr>
          <w:sz w:val="28"/>
          <w:szCs w:val="28"/>
          <w:lang w:val="en-GB"/>
        </w:rPr>
      </w:pPr>
      <w:r w:rsidRPr="00290A4C">
        <w:rPr>
          <w:sz w:val="28"/>
          <w:szCs w:val="28"/>
          <w:lang w:val="en-GB"/>
        </w:rPr>
        <w:t>You can check the status of your request at any time.</w:t>
      </w:r>
    </w:p>
    <w:sectPr w:rsidR="00B16EF4" w:rsidRPr="00B16EF4">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4F8F4" w14:textId="77777777" w:rsidR="00604E7F" w:rsidRDefault="00604E7F" w:rsidP="00801C91">
      <w:pPr>
        <w:spacing w:after="0" w:line="240" w:lineRule="auto"/>
      </w:pPr>
      <w:r>
        <w:separator/>
      </w:r>
    </w:p>
  </w:endnote>
  <w:endnote w:type="continuationSeparator" w:id="0">
    <w:p w14:paraId="45841C26" w14:textId="77777777" w:rsidR="00604E7F" w:rsidRDefault="00604E7F" w:rsidP="00801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3AFDD" w14:textId="77777777" w:rsidR="00604E7F" w:rsidRDefault="00604E7F" w:rsidP="00801C91">
      <w:pPr>
        <w:spacing w:after="0" w:line="240" w:lineRule="auto"/>
      </w:pPr>
      <w:r>
        <w:separator/>
      </w:r>
    </w:p>
  </w:footnote>
  <w:footnote w:type="continuationSeparator" w:id="0">
    <w:p w14:paraId="70F6076F" w14:textId="77777777" w:rsidR="00604E7F" w:rsidRDefault="00604E7F" w:rsidP="00801C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45E0B"/>
    <w:multiLevelType w:val="hybridMultilevel"/>
    <w:tmpl w:val="1A00EC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2461766"/>
    <w:multiLevelType w:val="hybridMultilevel"/>
    <w:tmpl w:val="F7B21C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7D1428F"/>
    <w:multiLevelType w:val="hybridMultilevel"/>
    <w:tmpl w:val="EFB810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CE1C26"/>
    <w:multiLevelType w:val="hybridMultilevel"/>
    <w:tmpl w:val="26DC41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0A92C50"/>
    <w:multiLevelType w:val="hybridMultilevel"/>
    <w:tmpl w:val="E42607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4E2F6E"/>
    <w:multiLevelType w:val="hybridMultilevel"/>
    <w:tmpl w:val="BACA87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00B3749"/>
    <w:multiLevelType w:val="hybridMultilevel"/>
    <w:tmpl w:val="351284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2172853">
    <w:abstractNumId w:val="2"/>
  </w:num>
  <w:num w:numId="2" w16cid:durableId="1757752512">
    <w:abstractNumId w:val="6"/>
  </w:num>
  <w:num w:numId="3" w16cid:durableId="2065062190">
    <w:abstractNumId w:val="4"/>
  </w:num>
  <w:num w:numId="4" w16cid:durableId="210045879">
    <w:abstractNumId w:val="5"/>
  </w:num>
  <w:num w:numId="5" w16cid:durableId="1581987674">
    <w:abstractNumId w:val="1"/>
  </w:num>
  <w:num w:numId="6" w16cid:durableId="1595091916">
    <w:abstractNumId w:val="0"/>
  </w:num>
  <w:num w:numId="7" w16cid:durableId="10662954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2B6"/>
    <w:rsid w:val="00000DFD"/>
    <w:rsid w:val="00021400"/>
    <w:rsid w:val="0003276B"/>
    <w:rsid w:val="00090D72"/>
    <w:rsid w:val="001121D1"/>
    <w:rsid w:val="00120E00"/>
    <w:rsid w:val="00190519"/>
    <w:rsid w:val="001C356E"/>
    <w:rsid w:val="002179F5"/>
    <w:rsid w:val="002202B6"/>
    <w:rsid w:val="002913B4"/>
    <w:rsid w:val="003B2D17"/>
    <w:rsid w:val="003D55B4"/>
    <w:rsid w:val="004A4A98"/>
    <w:rsid w:val="004B730D"/>
    <w:rsid w:val="004D619F"/>
    <w:rsid w:val="004E6345"/>
    <w:rsid w:val="00504C83"/>
    <w:rsid w:val="00512DF5"/>
    <w:rsid w:val="005B43A3"/>
    <w:rsid w:val="00604E7F"/>
    <w:rsid w:val="00641C4E"/>
    <w:rsid w:val="0068716A"/>
    <w:rsid w:val="006921AF"/>
    <w:rsid w:val="006F2D36"/>
    <w:rsid w:val="00801C91"/>
    <w:rsid w:val="0081549C"/>
    <w:rsid w:val="008437D9"/>
    <w:rsid w:val="008676F2"/>
    <w:rsid w:val="00A13D16"/>
    <w:rsid w:val="00A935E2"/>
    <w:rsid w:val="00AD42AD"/>
    <w:rsid w:val="00B16EF4"/>
    <w:rsid w:val="00B53FF9"/>
    <w:rsid w:val="00B6363E"/>
    <w:rsid w:val="00BE295D"/>
    <w:rsid w:val="00C320C1"/>
    <w:rsid w:val="00C6517C"/>
    <w:rsid w:val="00D06D4B"/>
    <w:rsid w:val="00D11CBF"/>
    <w:rsid w:val="00D17D36"/>
    <w:rsid w:val="00D25F4F"/>
    <w:rsid w:val="00D41423"/>
    <w:rsid w:val="00D77790"/>
    <w:rsid w:val="00DD05C1"/>
    <w:rsid w:val="00DF701B"/>
    <w:rsid w:val="00E80EBD"/>
    <w:rsid w:val="00E83AAA"/>
    <w:rsid w:val="00EC4FE2"/>
    <w:rsid w:val="00EF1B38"/>
    <w:rsid w:val="00F14EB9"/>
    <w:rsid w:val="00F5194D"/>
    <w:rsid w:val="00F843E7"/>
    <w:rsid w:val="00FF7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B3173"/>
  <w15:chartTrackingRefBased/>
  <w15:docId w15:val="{EFC3AF91-DAE5-44B6-AD81-38FBFA493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FE2"/>
    <w:pPr>
      <w:ind w:left="720"/>
      <w:contextualSpacing/>
    </w:pPr>
  </w:style>
  <w:style w:type="paragraph" w:styleId="Revision">
    <w:name w:val="Revision"/>
    <w:hidden/>
    <w:uiPriority w:val="99"/>
    <w:semiHidden/>
    <w:rsid w:val="00F843E7"/>
    <w:pPr>
      <w:spacing w:after="0" w:line="240" w:lineRule="auto"/>
    </w:pPr>
  </w:style>
  <w:style w:type="character" w:styleId="CommentReference">
    <w:name w:val="annotation reference"/>
    <w:basedOn w:val="DefaultParagraphFont"/>
    <w:uiPriority w:val="99"/>
    <w:semiHidden/>
    <w:unhideWhenUsed/>
    <w:rsid w:val="00F843E7"/>
    <w:rPr>
      <w:sz w:val="16"/>
      <w:szCs w:val="16"/>
    </w:rPr>
  </w:style>
  <w:style w:type="paragraph" w:styleId="CommentText">
    <w:name w:val="annotation text"/>
    <w:basedOn w:val="Normal"/>
    <w:link w:val="CommentTextChar"/>
    <w:uiPriority w:val="99"/>
    <w:unhideWhenUsed/>
    <w:rsid w:val="00F843E7"/>
    <w:pPr>
      <w:spacing w:line="240" w:lineRule="auto"/>
    </w:pPr>
    <w:rPr>
      <w:sz w:val="20"/>
      <w:szCs w:val="20"/>
    </w:rPr>
  </w:style>
  <w:style w:type="character" w:customStyle="1" w:styleId="CommentTextChar">
    <w:name w:val="Comment Text Char"/>
    <w:basedOn w:val="DefaultParagraphFont"/>
    <w:link w:val="CommentText"/>
    <w:uiPriority w:val="99"/>
    <w:rsid w:val="00F843E7"/>
    <w:rPr>
      <w:sz w:val="20"/>
      <w:szCs w:val="20"/>
    </w:rPr>
  </w:style>
  <w:style w:type="paragraph" w:styleId="CommentSubject">
    <w:name w:val="annotation subject"/>
    <w:basedOn w:val="CommentText"/>
    <w:next w:val="CommentText"/>
    <w:link w:val="CommentSubjectChar"/>
    <w:uiPriority w:val="99"/>
    <w:semiHidden/>
    <w:unhideWhenUsed/>
    <w:rsid w:val="00F843E7"/>
    <w:rPr>
      <w:b/>
      <w:bCs/>
    </w:rPr>
  </w:style>
  <w:style w:type="character" w:customStyle="1" w:styleId="CommentSubjectChar">
    <w:name w:val="Comment Subject Char"/>
    <w:basedOn w:val="CommentTextChar"/>
    <w:link w:val="CommentSubject"/>
    <w:uiPriority w:val="99"/>
    <w:semiHidden/>
    <w:rsid w:val="00F843E7"/>
    <w:rPr>
      <w:b/>
      <w:bCs/>
      <w:sz w:val="20"/>
      <w:szCs w:val="20"/>
    </w:rPr>
  </w:style>
  <w:style w:type="character" w:styleId="Hyperlink">
    <w:name w:val="Hyperlink"/>
    <w:basedOn w:val="DefaultParagraphFont"/>
    <w:uiPriority w:val="99"/>
    <w:unhideWhenUsed/>
    <w:rsid w:val="0003276B"/>
    <w:rPr>
      <w:color w:val="0563C1" w:themeColor="hyperlink"/>
      <w:u w:val="single"/>
    </w:rPr>
  </w:style>
  <w:style w:type="character" w:customStyle="1" w:styleId="UnresolvedMention1">
    <w:name w:val="Unresolved Mention1"/>
    <w:basedOn w:val="DefaultParagraphFont"/>
    <w:uiPriority w:val="99"/>
    <w:semiHidden/>
    <w:unhideWhenUsed/>
    <w:rsid w:val="0003276B"/>
    <w:rPr>
      <w:color w:val="605E5C"/>
      <w:shd w:val="clear" w:color="auto" w:fill="E1DFDD"/>
    </w:rPr>
  </w:style>
  <w:style w:type="paragraph" w:styleId="Header">
    <w:name w:val="header"/>
    <w:basedOn w:val="Normal"/>
    <w:link w:val="HeaderChar"/>
    <w:uiPriority w:val="99"/>
    <w:unhideWhenUsed/>
    <w:rsid w:val="00801C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C91"/>
  </w:style>
  <w:style w:type="paragraph" w:styleId="Footer">
    <w:name w:val="footer"/>
    <w:basedOn w:val="Normal"/>
    <w:link w:val="FooterChar"/>
    <w:uiPriority w:val="99"/>
    <w:unhideWhenUsed/>
    <w:rsid w:val="00801C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84920">
      <w:bodyDiv w:val="1"/>
      <w:marLeft w:val="0"/>
      <w:marRight w:val="0"/>
      <w:marTop w:val="0"/>
      <w:marBottom w:val="0"/>
      <w:divBdr>
        <w:top w:val="none" w:sz="0" w:space="0" w:color="auto"/>
        <w:left w:val="none" w:sz="0" w:space="0" w:color="auto"/>
        <w:bottom w:val="none" w:sz="0" w:space="0" w:color="auto"/>
        <w:right w:val="none" w:sz="0" w:space="0" w:color="auto"/>
      </w:divBdr>
    </w:div>
    <w:div w:id="299506833">
      <w:bodyDiv w:val="1"/>
      <w:marLeft w:val="0"/>
      <w:marRight w:val="0"/>
      <w:marTop w:val="0"/>
      <w:marBottom w:val="0"/>
      <w:divBdr>
        <w:top w:val="none" w:sz="0" w:space="0" w:color="auto"/>
        <w:left w:val="none" w:sz="0" w:space="0" w:color="auto"/>
        <w:bottom w:val="none" w:sz="0" w:space="0" w:color="auto"/>
        <w:right w:val="none" w:sz="0" w:space="0" w:color="auto"/>
      </w:divBdr>
    </w:div>
    <w:div w:id="724183448">
      <w:bodyDiv w:val="1"/>
      <w:marLeft w:val="0"/>
      <w:marRight w:val="0"/>
      <w:marTop w:val="0"/>
      <w:marBottom w:val="0"/>
      <w:divBdr>
        <w:top w:val="none" w:sz="0" w:space="0" w:color="auto"/>
        <w:left w:val="none" w:sz="0" w:space="0" w:color="auto"/>
        <w:bottom w:val="none" w:sz="0" w:space="0" w:color="auto"/>
        <w:right w:val="none" w:sz="0" w:space="0" w:color="auto"/>
      </w:divBdr>
    </w:div>
    <w:div w:id="784276866">
      <w:bodyDiv w:val="1"/>
      <w:marLeft w:val="0"/>
      <w:marRight w:val="0"/>
      <w:marTop w:val="0"/>
      <w:marBottom w:val="0"/>
      <w:divBdr>
        <w:top w:val="none" w:sz="0" w:space="0" w:color="auto"/>
        <w:left w:val="none" w:sz="0" w:space="0" w:color="auto"/>
        <w:bottom w:val="none" w:sz="0" w:space="0" w:color="auto"/>
        <w:right w:val="none" w:sz="0" w:space="0" w:color="auto"/>
      </w:divBdr>
    </w:div>
    <w:div w:id="913973258">
      <w:bodyDiv w:val="1"/>
      <w:marLeft w:val="0"/>
      <w:marRight w:val="0"/>
      <w:marTop w:val="0"/>
      <w:marBottom w:val="0"/>
      <w:divBdr>
        <w:top w:val="none" w:sz="0" w:space="0" w:color="auto"/>
        <w:left w:val="none" w:sz="0" w:space="0" w:color="auto"/>
        <w:bottom w:val="none" w:sz="0" w:space="0" w:color="auto"/>
        <w:right w:val="none" w:sz="0" w:space="0" w:color="auto"/>
      </w:divBdr>
    </w:div>
    <w:div w:id="1135608200">
      <w:bodyDiv w:val="1"/>
      <w:marLeft w:val="0"/>
      <w:marRight w:val="0"/>
      <w:marTop w:val="0"/>
      <w:marBottom w:val="0"/>
      <w:divBdr>
        <w:top w:val="none" w:sz="0" w:space="0" w:color="auto"/>
        <w:left w:val="none" w:sz="0" w:space="0" w:color="auto"/>
        <w:bottom w:val="none" w:sz="0" w:space="0" w:color="auto"/>
        <w:right w:val="none" w:sz="0" w:space="0" w:color="auto"/>
      </w:divBdr>
    </w:div>
    <w:div w:id="174556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foreigner.welcometoserbia.gov.rs/"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eid.gov.rs/sr-Cyrl-RS/pocetn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Rakić</dc:creator>
  <cp:keywords/>
  <dc:description/>
  <cp:lastModifiedBy>Danilo Rakić</cp:lastModifiedBy>
  <cp:revision>2</cp:revision>
  <dcterms:created xsi:type="dcterms:W3CDTF">2024-07-18T11:03:00Z</dcterms:created>
  <dcterms:modified xsi:type="dcterms:W3CDTF">2024-07-18T11:03:00Z</dcterms:modified>
</cp:coreProperties>
</file>